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2192" w14:textId="68F64904" w:rsidR="00BC1FD2" w:rsidRDefault="00AF0DD7" w:rsidP="000246F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54F1BE4" wp14:editId="398293A6">
            <wp:extent cx="4171950" cy="869156"/>
            <wp:effectExtent l="0" t="0" r="0" b="7620"/>
            <wp:docPr id="3" name="Picture 3" descr="http://www.bwcumc.org/monkimage.php?mediaDirectory=mediafiles&amp;mediaId=5700484&amp;fileName=seeds-of-security-1920-x-400-0-0-2400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wcumc.org/monkimage.php?mediaDirectory=mediafiles&amp;mediaId=5700484&amp;fileName=seeds-of-security-1920-x-400-0-0-2400-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021" w:rsidRPr="00BC6021">
        <w:rPr>
          <w:rFonts w:eastAsia="Times New Roman"/>
          <w:b/>
          <w:bCs/>
          <w:sz w:val="16"/>
          <w:szCs w:val="16"/>
        </w:rPr>
        <w:br/>
      </w:r>
      <w:r w:rsidR="00BC1FD2">
        <w:rPr>
          <w:rFonts w:ascii="Arial" w:hAnsi="Arial" w:cs="Arial"/>
          <w:b/>
          <w:sz w:val="24"/>
          <w:szCs w:val="24"/>
        </w:rPr>
        <w:t xml:space="preserve">What </w:t>
      </w:r>
      <w:r w:rsidR="000246F3">
        <w:rPr>
          <w:rFonts w:ascii="Arial" w:hAnsi="Arial" w:cs="Arial"/>
          <w:b/>
          <w:sz w:val="24"/>
          <w:szCs w:val="24"/>
        </w:rPr>
        <w:t>Does an Abusive Relationship Look Like</w:t>
      </w:r>
      <w:r w:rsidR="00BC1FD2">
        <w:rPr>
          <w:rFonts w:ascii="Arial" w:hAnsi="Arial" w:cs="Arial"/>
          <w:b/>
          <w:sz w:val="24"/>
          <w:szCs w:val="24"/>
        </w:rPr>
        <w:t>?</w:t>
      </w:r>
    </w:p>
    <w:p w14:paraId="34361D75" w14:textId="08985DE2" w:rsidR="000246F3" w:rsidRDefault="000246F3" w:rsidP="000246F3">
      <w:pPr>
        <w:pStyle w:val="NormalWeb"/>
        <w:shd w:val="clear" w:color="auto" w:fill="FFFFFF"/>
        <w:spacing w:after="0"/>
        <w:contextualSpacing/>
        <w:rPr>
          <w:rFonts w:ascii="Arial" w:hAnsi="Arial" w:cs="Arial"/>
          <w:color w:val="080808"/>
          <w:sz w:val="20"/>
          <w:szCs w:val="20"/>
        </w:rPr>
      </w:pPr>
      <w:r w:rsidRPr="000246F3">
        <w:rPr>
          <w:rStyle w:val="Strong"/>
          <w:rFonts w:ascii="Arial" w:hAnsi="Arial" w:cs="Arial"/>
          <w:color w:val="080808"/>
          <w:sz w:val="20"/>
          <w:szCs w:val="20"/>
        </w:rPr>
        <w:t>Abuse</w:t>
      </w:r>
      <w:r>
        <w:rPr>
          <w:rFonts w:ascii="Arial" w:hAnsi="Arial" w:cs="Arial"/>
          <w:color w:val="080808"/>
          <w:sz w:val="20"/>
          <w:szCs w:val="20"/>
        </w:rPr>
        <w:t> is occurring in a relationship when one partner:</w:t>
      </w:r>
    </w:p>
    <w:p w14:paraId="1B14EBDF" w14:textId="2FFB913C" w:rsidR="000246F3" w:rsidRDefault="000246F3" w:rsidP="000246F3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Communicates</w:t>
      </w:r>
      <w:r>
        <w:rPr>
          <w:rFonts w:ascii="Arial" w:hAnsi="Arial" w:cs="Arial"/>
          <w:color w:val="080808"/>
          <w:sz w:val="20"/>
          <w:szCs w:val="20"/>
        </w:rPr>
        <w:t> in a way that is hurtful, threatening, or insulting.</w:t>
      </w:r>
    </w:p>
    <w:p w14:paraId="0CA97FBD" w14:textId="77777777" w:rsidR="000246F3" w:rsidRDefault="000246F3" w:rsidP="000246F3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Mistreats the other</w:t>
      </w:r>
      <w:r>
        <w:rPr>
          <w:rFonts w:ascii="Arial" w:hAnsi="Arial" w:cs="Arial"/>
          <w:color w:val="080808"/>
          <w:sz w:val="20"/>
          <w:szCs w:val="20"/>
        </w:rPr>
        <w:t>: One partner does not respect the feelings, thoughts, decisions, opinions or physical safety of the other.</w:t>
      </w:r>
    </w:p>
    <w:p w14:paraId="5D963233" w14:textId="77777777" w:rsidR="000246F3" w:rsidRDefault="000246F3" w:rsidP="000246F3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Accuses the other of cheating or having an affair when it’s not true</w:t>
      </w:r>
      <w:r>
        <w:rPr>
          <w:rFonts w:ascii="Arial" w:hAnsi="Arial" w:cs="Arial"/>
          <w:color w:val="080808"/>
          <w:sz w:val="20"/>
          <w:szCs w:val="20"/>
        </w:rPr>
        <w:t>: The partner who accuses may hurt the other in a physical or verbal way as a result.</w:t>
      </w:r>
    </w:p>
    <w:p w14:paraId="6610C5BC" w14:textId="6D078E6A" w:rsidR="000246F3" w:rsidRDefault="000246F3" w:rsidP="000246F3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Denies that the abusive actions are abuse</w:t>
      </w:r>
      <w:r>
        <w:rPr>
          <w:rFonts w:ascii="Arial" w:hAnsi="Arial" w:cs="Arial"/>
          <w:color w:val="080808"/>
          <w:sz w:val="20"/>
          <w:szCs w:val="20"/>
        </w:rPr>
        <w:t>: An abusive partner may try to blame the other for the harm they’re doing, or makes excuses for abuse or minimizes the abusive behavior.</w:t>
      </w:r>
    </w:p>
    <w:p w14:paraId="2C7EBD20" w14:textId="42E8C0DD" w:rsidR="000246F3" w:rsidRDefault="000246F3" w:rsidP="000246F3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Controls the other</w:t>
      </w:r>
      <w:r>
        <w:rPr>
          <w:rFonts w:ascii="Arial" w:hAnsi="Arial" w:cs="Arial"/>
          <w:color w:val="080808"/>
          <w:sz w:val="20"/>
          <w:szCs w:val="20"/>
        </w:rPr>
        <w:t>: There is no equality in the relationship. One partner makes all decisions for the couple without input.</w:t>
      </w:r>
    </w:p>
    <w:p w14:paraId="152A49D2" w14:textId="77777777" w:rsidR="000246F3" w:rsidRDefault="000246F3" w:rsidP="000246F3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Isolates the other partner</w:t>
      </w:r>
      <w:r>
        <w:rPr>
          <w:rFonts w:ascii="Arial" w:hAnsi="Arial" w:cs="Arial"/>
          <w:color w:val="080808"/>
          <w:sz w:val="20"/>
          <w:szCs w:val="20"/>
        </w:rPr>
        <w:t>: One partner controls where the other one goes and who they talk to. They may isolate their partner from family and friends.</w:t>
      </w:r>
    </w:p>
    <w:p w14:paraId="40E74F5A" w14:textId="2A7EC74F" w:rsidR="000246F3" w:rsidRPr="000246F3" w:rsidRDefault="000246F3" w:rsidP="000246F3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  <w:shd w:val="clear" w:color="auto" w:fill="FFFFFF"/>
        </w:rPr>
        <w:t>Exerts economic control</w:t>
      </w:r>
      <w:r>
        <w:rPr>
          <w:rFonts w:ascii="Arial" w:hAnsi="Arial" w:cs="Arial"/>
          <w:color w:val="080808"/>
          <w:sz w:val="20"/>
          <w:szCs w:val="20"/>
          <w:shd w:val="clear" w:color="auto" w:fill="FFFFFF"/>
        </w:rPr>
        <w:t>: One partner controls the money and access to resources. </w:t>
      </w:r>
    </w:p>
    <w:p w14:paraId="763BC037" w14:textId="3A6B7D8B" w:rsidR="000246F3" w:rsidRPr="000246F3" w:rsidRDefault="000246F3" w:rsidP="000246F3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b/>
          <w:color w:val="080808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80808"/>
          <w:sz w:val="20"/>
          <w:szCs w:val="20"/>
          <w:shd w:val="clear" w:color="auto" w:fill="FFFFFF"/>
        </w:rPr>
        <w:t>See</w:t>
      </w:r>
      <w:r w:rsidRPr="000246F3">
        <w:rPr>
          <w:rStyle w:val="Strong"/>
          <w:rFonts w:ascii="Arial" w:hAnsi="Arial" w:cs="Arial"/>
          <w:b w:val="0"/>
          <w:color w:val="080808"/>
          <w:sz w:val="20"/>
          <w:szCs w:val="20"/>
          <w:shd w:val="clear" w:color="auto" w:fill="FFFFFF"/>
        </w:rPr>
        <w:t xml:space="preserve"> the National Domestic Violence Hotline </w:t>
      </w:r>
      <w:r>
        <w:rPr>
          <w:rStyle w:val="Strong"/>
          <w:rFonts w:ascii="Arial" w:hAnsi="Arial" w:cs="Arial"/>
          <w:b w:val="0"/>
          <w:color w:val="080808"/>
          <w:sz w:val="20"/>
          <w:szCs w:val="20"/>
          <w:shd w:val="clear" w:color="auto" w:fill="FFFFFF"/>
        </w:rPr>
        <w:t>website for more ex.</w:t>
      </w:r>
    </w:p>
    <w:p w14:paraId="244852C3" w14:textId="103F3440" w:rsidR="00F06F55" w:rsidRPr="002E62EA" w:rsidRDefault="008F5D8D" w:rsidP="000246F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8F5D8D">
        <w:rPr>
          <w:rFonts w:ascii="Arial" w:hAnsi="Arial" w:cs="Arial"/>
          <w:sz w:val="19"/>
          <w:szCs w:val="19"/>
        </w:rPr>
        <w:t xml:space="preserve">For more information, go to the National Coalition Against Domestic Violence (NCADV) website or to the </w:t>
      </w:r>
      <w:bookmarkStart w:id="0" w:name="_GoBack"/>
      <w:r w:rsidRPr="00843639">
        <w:rPr>
          <w:rFonts w:ascii="Arial" w:hAnsi="Arial" w:cs="Arial"/>
          <w:b/>
          <w:sz w:val="19"/>
          <w:szCs w:val="19"/>
        </w:rPr>
        <w:t>Seeds of Security webpage of the Baltimore-Washington Conference at www.bwcumc.org/</w:t>
      </w:r>
      <w:r w:rsidR="00843639" w:rsidRPr="00843639">
        <w:rPr>
          <w:rFonts w:ascii="Arial" w:hAnsi="Arial" w:cs="Arial"/>
          <w:b/>
          <w:sz w:val="19"/>
          <w:szCs w:val="19"/>
        </w:rPr>
        <w:t>sos.</w:t>
      </w:r>
      <w:bookmarkEnd w:id="0"/>
      <w:r w:rsidR="000246F3">
        <w:rPr>
          <w:rFonts w:ascii="Arial" w:hAnsi="Arial" w:cs="Arial"/>
          <w:sz w:val="19"/>
          <w:szCs w:val="19"/>
        </w:rPr>
        <w:br/>
      </w:r>
    </w:p>
    <w:p w14:paraId="5FFBC623" w14:textId="77777777" w:rsidR="00FA1143" w:rsidRPr="00F06F55" w:rsidRDefault="00FA1143" w:rsidP="00F0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RESOURCES</w:t>
      </w:r>
    </w:p>
    <w:p w14:paraId="26906267" w14:textId="77777777" w:rsidR="00502BD9" w:rsidRPr="00F06F55" w:rsidRDefault="00FA1143" w:rsidP="00F0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  <w:shd w:val="clear" w:color="auto" w:fill="FFFFFF"/>
        </w:rPr>
      </w:pPr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Susanna Wesley House (Baltimore)</w:t>
      </w:r>
      <w:r w:rsidRPr="00F06F55">
        <w:rPr>
          <w:b/>
          <w:bCs/>
          <w:sz w:val="20"/>
          <w:szCs w:val="20"/>
          <w:shd w:val="clear" w:color="auto" w:fill="FFFFFF"/>
        </w:rPr>
        <w:br/>
      </w:r>
      <w:r w:rsidRPr="00F06F55">
        <w:rPr>
          <w:sz w:val="20"/>
          <w:szCs w:val="20"/>
          <w:shd w:val="clear" w:color="auto" w:fill="FFFFFF"/>
        </w:rPr>
        <w:t>410-837-3787, </w:t>
      </w:r>
      <w:hyperlink r:id="rId6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www.susannawesleyhouse.org</w:t>
        </w:r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Arundel House of Hope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410-863-4888, </w:t>
      </w:r>
      <w:hyperlink r:id="rId7" w:history="1">
        <w:r w:rsidR="00502BD9"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www.hoh.org</w:t>
        </w:r>
        <w:r w:rsidR="00502BD9"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Marian House   </w:t>
      </w:r>
      <w:r w:rsidRPr="00F06F55">
        <w:rPr>
          <w:sz w:val="20"/>
          <w:szCs w:val="20"/>
          <w:shd w:val="clear" w:color="auto" w:fill="FFFFFF"/>
        </w:rPr>
        <w:t>                                 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410-467-4121, </w:t>
      </w:r>
      <w:hyperlink r:id="rId8" w:tgtFrame="_blank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https://www.marianhouse.org/</w:t>
        </w:r>
        <w:r w:rsidRPr="00F06F55">
          <w:rPr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Sarah’s House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410-551-7722,  </w:t>
      </w:r>
      <w:hyperlink r:id="rId9" w:tgtFrame="_blank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Catholicharities-md.org</w:t>
        </w:r>
      </w:hyperlink>
      <w:r w:rsidRPr="00F06F55">
        <w:rPr>
          <w:sz w:val="20"/>
          <w:szCs w:val="20"/>
          <w:shd w:val="clear" w:color="auto" w:fill="FFFFFF"/>
        </w:rPr>
        <w:t> (multiple locations)</w:t>
      </w:r>
    </w:p>
    <w:p w14:paraId="133AB9E5" w14:textId="2040A809" w:rsidR="00FA1143" w:rsidRPr="001350EB" w:rsidRDefault="00502BD9" w:rsidP="00F06F55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F06F55">
        <w:rPr>
          <w:rFonts w:eastAsia="Times New Roman"/>
          <w:b/>
          <w:sz w:val="18"/>
          <w:szCs w:val="18"/>
        </w:rPr>
        <w:br/>
      </w:r>
      <w:r w:rsidR="00F06F55" w:rsidRPr="001350EB">
        <w:rPr>
          <w:rFonts w:ascii="Arial" w:hAnsi="Arial" w:cs="Arial"/>
          <w:b/>
          <w:sz w:val="16"/>
          <w:szCs w:val="16"/>
          <w:shd w:val="clear" w:color="auto" w:fill="FFFFFF"/>
        </w:rPr>
        <w:t>Source</w:t>
      </w:r>
      <w:r w:rsidR="00F06F55" w:rsidRPr="001350EB">
        <w:rPr>
          <w:rFonts w:ascii="Arial" w:hAnsi="Arial" w:cs="Arial"/>
          <w:sz w:val="16"/>
          <w:szCs w:val="16"/>
          <w:shd w:val="clear" w:color="auto" w:fill="FFFFFF"/>
        </w:rPr>
        <w:t xml:space="preserve">: </w:t>
      </w:r>
      <w:r w:rsidR="001350EB" w:rsidRPr="001350EB">
        <w:rPr>
          <w:rFonts w:ascii="Arial" w:hAnsi="Arial" w:cs="Arial"/>
          <w:sz w:val="16"/>
          <w:szCs w:val="16"/>
          <w:shd w:val="clear" w:color="auto" w:fill="FFFFFF"/>
        </w:rPr>
        <w:t>National Domestic Violence Hotline www.thehotline.org/healthy-relationships/relationship-spectrum/</w:t>
      </w:r>
    </w:p>
    <w:p w14:paraId="7DDAF0F0" w14:textId="77777777" w:rsidR="000246F3" w:rsidRDefault="002E62EA" w:rsidP="000246F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6406B99" wp14:editId="206CB961">
            <wp:extent cx="4171950" cy="869156"/>
            <wp:effectExtent l="0" t="0" r="0" b="7620"/>
            <wp:docPr id="6" name="Picture 6" descr="http://www.bwcumc.org/monkimage.php?mediaDirectory=mediafiles&amp;mediaId=5700484&amp;fileName=seeds-of-security-1920-x-400-0-0-2400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wcumc.org/monkimage.php?mediaDirectory=mediafiles&amp;mediaId=5700484&amp;fileName=seeds-of-security-1920-x-400-0-0-2400-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021">
        <w:rPr>
          <w:rFonts w:eastAsia="Times New Roman"/>
          <w:b/>
          <w:bCs/>
          <w:sz w:val="16"/>
          <w:szCs w:val="16"/>
        </w:rPr>
        <w:br/>
      </w:r>
      <w:r w:rsidR="000246F3">
        <w:rPr>
          <w:rFonts w:ascii="Arial" w:hAnsi="Arial" w:cs="Arial"/>
          <w:b/>
          <w:sz w:val="24"/>
          <w:szCs w:val="24"/>
        </w:rPr>
        <w:t>What Does an Abusive Relationship Look Like?</w:t>
      </w:r>
    </w:p>
    <w:p w14:paraId="535A22BE" w14:textId="77777777" w:rsidR="000246F3" w:rsidRDefault="000246F3" w:rsidP="000246F3">
      <w:pPr>
        <w:pStyle w:val="NormalWeb"/>
        <w:shd w:val="clear" w:color="auto" w:fill="FFFFFF"/>
        <w:spacing w:after="0"/>
        <w:contextualSpacing/>
        <w:rPr>
          <w:rFonts w:ascii="Arial" w:hAnsi="Arial" w:cs="Arial"/>
          <w:color w:val="080808"/>
          <w:sz w:val="20"/>
          <w:szCs w:val="20"/>
        </w:rPr>
      </w:pPr>
      <w:r w:rsidRPr="000246F3">
        <w:rPr>
          <w:rStyle w:val="Strong"/>
          <w:rFonts w:ascii="Arial" w:hAnsi="Arial" w:cs="Arial"/>
          <w:color w:val="080808"/>
          <w:sz w:val="20"/>
          <w:szCs w:val="20"/>
        </w:rPr>
        <w:t>Abuse</w:t>
      </w:r>
      <w:r>
        <w:rPr>
          <w:rFonts w:ascii="Arial" w:hAnsi="Arial" w:cs="Arial"/>
          <w:color w:val="080808"/>
          <w:sz w:val="20"/>
          <w:szCs w:val="20"/>
        </w:rPr>
        <w:t> is occurring in a relationship when one partner:</w:t>
      </w:r>
    </w:p>
    <w:p w14:paraId="43F3C118" w14:textId="77777777" w:rsidR="000246F3" w:rsidRDefault="000246F3" w:rsidP="000246F3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Communicates</w:t>
      </w:r>
      <w:r>
        <w:rPr>
          <w:rFonts w:ascii="Arial" w:hAnsi="Arial" w:cs="Arial"/>
          <w:color w:val="080808"/>
          <w:sz w:val="20"/>
          <w:szCs w:val="20"/>
        </w:rPr>
        <w:t> in a way that is hurtful, threatening, or insulting.</w:t>
      </w:r>
    </w:p>
    <w:p w14:paraId="79438909" w14:textId="77777777" w:rsidR="000246F3" w:rsidRDefault="000246F3" w:rsidP="000246F3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Mistreats the other</w:t>
      </w:r>
      <w:r>
        <w:rPr>
          <w:rFonts w:ascii="Arial" w:hAnsi="Arial" w:cs="Arial"/>
          <w:color w:val="080808"/>
          <w:sz w:val="20"/>
          <w:szCs w:val="20"/>
        </w:rPr>
        <w:t>: One partner does not respect the feelings, thoughts, decisions, opinions or physical safety of the other.</w:t>
      </w:r>
    </w:p>
    <w:p w14:paraId="2EED1DE0" w14:textId="77777777" w:rsidR="000246F3" w:rsidRDefault="000246F3" w:rsidP="000246F3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Accuses the other of cheating or having an affair when it’s not true</w:t>
      </w:r>
      <w:r>
        <w:rPr>
          <w:rFonts w:ascii="Arial" w:hAnsi="Arial" w:cs="Arial"/>
          <w:color w:val="080808"/>
          <w:sz w:val="20"/>
          <w:szCs w:val="20"/>
        </w:rPr>
        <w:t>: The partner who accuses may hurt the other in a physical or verbal way as a result.</w:t>
      </w:r>
    </w:p>
    <w:p w14:paraId="599FDABD" w14:textId="77777777" w:rsidR="000246F3" w:rsidRDefault="000246F3" w:rsidP="000246F3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Denies that the abusive actions are abuse</w:t>
      </w:r>
      <w:r>
        <w:rPr>
          <w:rFonts w:ascii="Arial" w:hAnsi="Arial" w:cs="Arial"/>
          <w:color w:val="080808"/>
          <w:sz w:val="20"/>
          <w:szCs w:val="20"/>
        </w:rPr>
        <w:t>: An abusive partner may try to blame the other for the harm they’re doing, or makes excuses for abuse or minimizes the abusive behavior.</w:t>
      </w:r>
    </w:p>
    <w:p w14:paraId="64975F9F" w14:textId="77777777" w:rsidR="000246F3" w:rsidRDefault="000246F3" w:rsidP="000246F3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Controls the other</w:t>
      </w:r>
      <w:r>
        <w:rPr>
          <w:rFonts w:ascii="Arial" w:hAnsi="Arial" w:cs="Arial"/>
          <w:color w:val="080808"/>
          <w:sz w:val="20"/>
          <w:szCs w:val="20"/>
        </w:rPr>
        <w:t>: There is no equality in the relationship. One partner makes all decisions for the couple without input.</w:t>
      </w:r>
    </w:p>
    <w:p w14:paraId="1E3C443C" w14:textId="77777777" w:rsidR="000246F3" w:rsidRDefault="000246F3" w:rsidP="000246F3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</w:rPr>
        <w:t>Isolates the other partner</w:t>
      </w:r>
      <w:r>
        <w:rPr>
          <w:rFonts w:ascii="Arial" w:hAnsi="Arial" w:cs="Arial"/>
          <w:color w:val="080808"/>
          <w:sz w:val="20"/>
          <w:szCs w:val="20"/>
        </w:rPr>
        <w:t>: One partner controls where the other one goes and who they talk to. They may isolate their partner from family and friends.</w:t>
      </w:r>
    </w:p>
    <w:p w14:paraId="091273BD" w14:textId="77777777" w:rsidR="000246F3" w:rsidRPr="000246F3" w:rsidRDefault="000246F3" w:rsidP="000246F3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080808"/>
          <w:sz w:val="20"/>
          <w:szCs w:val="20"/>
        </w:rPr>
      </w:pPr>
      <w:r>
        <w:rPr>
          <w:rStyle w:val="Strong"/>
          <w:rFonts w:ascii="Arial" w:hAnsi="Arial" w:cs="Arial"/>
          <w:color w:val="080808"/>
          <w:sz w:val="20"/>
          <w:szCs w:val="20"/>
          <w:shd w:val="clear" w:color="auto" w:fill="FFFFFF"/>
        </w:rPr>
        <w:t>Exerts economic control</w:t>
      </w:r>
      <w:r>
        <w:rPr>
          <w:rFonts w:ascii="Arial" w:hAnsi="Arial" w:cs="Arial"/>
          <w:color w:val="080808"/>
          <w:sz w:val="20"/>
          <w:szCs w:val="20"/>
          <w:shd w:val="clear" w:color="auto" w:fill="FFFFFF"/>
        </w:rPr>
        <w:t>: One partner controls the money and access to resources. </w:t>
      </w:r>
    </w:p>
    <w:p w14:paraId="23EEC725" w14:textId="77777777" w:rsidR="000246F3" w:rsidRPr="000246F3" w:rsidRDefault="000246F3" w:rsidP="000246F3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b/>
          <w:color w:val="080808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80808"/>
          <w:sz w:val="20"/>
          <w:szCs w:val="20"/>
          <w:shd w:val="clear" w:color="auto" w:fill="FFFFFF"/>
        </w:rPr>
        <w:t>See</w:t>
      </w:r>
      <w:r w:rsidRPr="000246F3">
        <w:rPr>
          <w:rStyle w:val="Strong"/>
          <w:rFonts w:ascii="Arial" w:hAnsi="Arial" w:cs="Arial"/>
          <w:b w:val="0"/>
          <w:color w:val="080808"/>
          <w:sz w:val="20"/>
          <w:szCs w:val="20"/>
          <w:shd w:val="clear" w:color="auto" w:fill="FFFFFF"/>
        </w:rPr>
        <w:t xml:space="preserve"> the National Domestic Violence Hotline </w:t>
      </w:r>
      <w:r>
        <w:rPr>
          <w:rStyle w:val="Strong"/>
          <w:rFonts w:ascii="Arial" w:hAnsi="Arial" w:cs="Arial"/>
          <w:b w:val="0"/>
          <w:color w:val="080808"/>
          <w:sz w:val="20"/>
          <w:szCs w:val="20"/>
          <w:shd w:val="clear" w:color="auto" w:fill="FFFFFF"/>
        </w:rPr>
        <w:t>website for more ex.</w:t>
      </w:r>
    </w:p>
    <w:p w14:paraId="1A5A93BC" w14:textId="4843AEF0" w:rsidR="000246F3" w:rsidRPr="002E62EA" w:rsidRDefault="000246F3" w:rsidP="000246F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8F5D8D">
        <w:rPr>
          <w:rFonts w:ascii="Arial" w:hAnsi="Arial" w:cs="Arial"/>
          <w:sz w:val="19"/>
          <w:szCs w:val="19"/>
        </w:rPr>
        <w:t xml:space="preserve">For more information, go to the National Coalition Against Domestic Violence (NCADV) website or to the </w:t>
      </w:r>
      <w:r w:rsidRPr="00843639">
        <w:rPr>
          <w:rFonts w:ascii="Arial" w:hAnsi="Arial" w:cs="Arial"/>
          <w:b/>
          <w:sz w:val="19"/>
          <w:szCs w:val="19"/>
        </w:rPr>
        <w:t>Seeds of Security webpage of the Baltimore-Washington Conference at www.bwcumc.org/ministries/</w:t>
      </w:r>
      <w:r w:rsidR="00843639" w:rsidRPr="00843639">
        <w:rPr>
          <w:rFonts w:ascii="Arial" w:hAnsi="Arial" w:cs="Arial"/>
          <w:b/>
          <w:sz w:val="19"/>
          <w:szCs w:val="19"/>
        </w:rPr>
        <w:t>sos.</w:t>
      </w:r>
      <w:r>
        <w:rPr>
          <w:rFonts w:ascii="Arial" w:hAnsi="Arial" w:cs="Arial"/>
          <w:sz w:val="19"/>
          <w:szCs w:val="19"/>
        </w:rPr>
        <w:br/>
      </w:r>
    </w:p>
    <w:p w14:paraId="1FE25D1B" w14:textId="77777777" w:rsidR="000246F3" w:rsidRPr="00F06F55" w:rsidRDefault="000246F3" w:rsidP="0002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RESOURCES</w:t>
      </w:r>
    </w:p>
    <w:p w14:paraId="4A1A8510" w14:textId="77777777" w:rsidR="000246F3" w:rsidRPr="00F06F55" w:rsidRDefault="000246F3" w:rsidP="0002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  <w:shd w:val="clear" w:color="auto" w:fill="FFFFFF"/>
        </w:rPr>
      </w:pPr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Susanna Wesley House (Baltimore)</w:t>
      </w:r>
      <w:r w:rsidRPr="00F06F55">
        <w:rPr>
          <w:b/>
          <w:bCs/>
          <w:sz w:val="20"/>
          <w:szCs w:val="20"/>
          <w:shd w:val="clear" w:color="auto" w:fill="FFFFFF"/>
        </w:rPr>
        <w:br/>
      </w:r>
      <w:r w:rsidRPr="00F06F55">
        <w:rPr>
          <w:sz w:val="20"/>
          <w:szCs w:val="20"/>
          <w:shd w:val="clear" w:color="auto" w:fill="FFFFFF"/>
        </w:rPr>
        <w:t>410-837-3787, </w:t>
      </w:r>
      <w:hyperlink r:id="rId10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www.susannawesleyhouse.org</w:t>
        </w:r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Arundel House of Hope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410-863-4888, </w:t>
      </w:r>
      <w:hyperlink r:id="rId11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www.hoh.org</w:t>
        </w:r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Marian House   </w:t>
      </w:r>
      <w:r w:rsidRPr="00F06F55">
        <w:rPr>
          <w:sz w:val="20"/>
          <w:szCs w:val="20"/>
          <w:shd w:val="clear" w:color="auto" w:fill="FFFFFF"/>
        </w:rPr>
        <w:t>                                 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410-467-4121, </w:t>
      </w:r>
      <w:hyperlink r:id="rId12" w:tgtFrame="_blank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https://www.marianhouse.org/</w:t>
        </w:r>
        <w:r w:rsidRPr="00F06F55">
          <w:rPr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Sarah’s House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410-551-7722,  </w:t>
      </w:r>
      <w:hyperlink r:id="rId13" w:tgtFrame="_blank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Catholicharities-md.org</w:t>
        </w:r>
      </w:hyperlink>
      <w:r w:rsidRPr="00F06F55">
        <w:rPr>
          <w:sz w:val="20"/>
          <w:szCs w:val="20"/>
          <w:shd w:val="clear" w:color="auto" w:fill="FFFFFF"/>
        </w:rPr>
        <w:t> (multiple locations)</w:t>
      </w:r>
    </w:p>
    <w:p w14:paraId="7B80B207" w14:textId="30EAA9E5" w:rsidR="00FA1143" w:rsidRPr="00F06F55" w:rsidRDefault="000246F3" w:rsidP="000246F3">
      <w:pPr>
        <w:rPr>
          <w:sz w:val="20"/>
          <w:szCs w:val="20"/>
          <w:shd w:val="clear" w:color="auto" w:fill="FFFFFF"/>
        </w:rPr>
      </w:pPr>
      <w:r w:rsidRPr="00F06F55">
        <w:rPr>
          <w:rFonts w:eastAsia="Times New Roman"/>
          <w:b/>
          <w:sz w:val="18"/>
          <w:szCs w:val="18"/>
        </w:rPr>
        <w:br/>
      </w:r>
      <w:r w:rsidRPr="001350EB">
        <w:rPr>
          <w:rFonts w:ascii="Arial" w:hAnsi="Arial" w:cs="Arial"/>
          <w:b/>
          <w:sz w:val="16"/>
          <w:szCs w:val="16"/>
          <w:shd w:val="clear" w:color="auto" w:fill="FFFFFF"/>
        </w:rPr>
        <w:t>Source</w:t>
      </w:r>
      <w:r w:rsidRPr="001350EB">
        <w:rPr>
          <w:rFonts w:ascii="Arial" w:hAnsi="Arial" w:cs="Arial"/>
          <w:sz w:val="16"/>
          <w:szCs w:val="16"/>
          <w:shd w:val="clear" w:color="auto" w:fill="FFFFFF"/>
        </w:rPr>
        <w:t>: National Domestic Violence Hotline www.thehotline.org/healthy-relationships/relationship-spectrum/</w:t>
      </w:r>
    </w:p>
    <w:sectPr w:rsidR="00FA1143" w:rsidRPr="00F06F55" w:rsidSect="002E62EA">
      <w:pgSz w:w="15840" w:h="12240" w:orient="landscape"/>
      <w:pgMar w:top="540" w:right="720" w:bottom="45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81E"/>
    <w:multiLevelType w:val="multilevel"/>
    <w:tmpl w:val="4C42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33323"/>
    <w:multiLevelType w:val="multilevel"/>
    <w:tmpl w:val="0C4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90C62"/>
    <w:multiLevelType w:val="multilevel"/>
    <w:tmpl w:val="6630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668DD"/>
    <w:multiLevelType w:val="multilevel"/>
    <w:tmpl w:val="4732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A33E1C"/>
    <w:multiLevelType w:val="multilevel"/>
    <w:tmpl w:val="F8AA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91670"/>
    <w:multiLevelType w:val="multilevel"/>
    <w:tmpl w:val="E04A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9F181E"/>
    <w:multiLevelType w:val="multilevel"/>
    <w:tmpl w:val="FA6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00EBE"/>
    <w:multiLevelType w:val="multilevel"/>
    <w:tmpl w:val="68D2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12CB6"/>
    <w:multiLevelType w:val="hybridMultilevel"/>
    <w:tmpl w:val="D74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D5418"/>
    <w:multiLevelType w:val="hybridMultilevel"/>
    <w:tmpl w:val="D5DE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25D84"/>
    <w:multiLevelType w:val="multilevel"/>
    <w:tmpl w:val="A1D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5926EB"/>
    <w:multiLevelType w:val="multilevel"/>
    <w:tmpl w:val="7474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62708"/>
    <w:multiLevelType w:val="multilevel"/>
    <w:tmpl w:val="44FA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C18A2"/>
    <w:multiLevelType w:val="multilevel"/>
    <w:tmpl w:val="61B4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306CFC"/>
    <w:multiLevelType w:val="multilevel"/>
    <w:tmpl w:val="879A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C90207"/>
    <w:multiLevelType w:val="multilevel"/>
    <w:tmpl w:val="0B50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0F4011"/>
    <w:multiLevelType w:val="multilevel"/>
    <w:tmpl w:val="F8E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8E0474"/>
    <w:multiLevelType w:val="hybridMultilevel"/>
    <w:tmpl w:val="0CC6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22FCB"/>
    <w:multiLevelType w:val="multilevel"/>
    <w:tmpl w:val="9982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18"/>
  </w:num>
  <w:num w:numId="9">
    <w:abstractNumId w:val="10"/>
  </w:num>
  <w:num w:numId="10">
    <w:abstractNumId w:val="4"/>
  </w:num>
  <w:num w:numId="11">
    <w:abstractNumId w:val="17"/>
  </w:num>
  <w:num w:numId="12">
    <w:abstractNumId w:val="8"/>
  </w:num>
  <w:num w:numId="13">
    <w:abstractNumId w:val="2"/>
  </w:num>
  <w:num w:numId="14">
    <w:abstractNumId w:val="7"/>
  </w:num>
  <w:num w:numId="15">
    <w:abstractNumId w:val="0"/>
  </w:num>
  <w:num w:numId="16">
    <w:abstractNumId w:val="14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8F"/>
    <w:rsid w:val="000246F3"/>
    <w:rsid w:val="00044BE0"/>
    <w:rsid w:val="00060DC1"/>
    <w:rsid w:val="001257CF"/>
    <w:rsid w:val="001350EB"/>
    <w:rsid w:val="00163ED0"/>
    <w:rsid w:val="002259DC"/>
    <w:rsid w:val="00280CCC"/>
    <w:rsid w:val="002E62EA"/>
    <w:rsid w:val="002E65F3"/>
    <w:rsid w:val="0036222F"/>
    <w:rsid w:val="00395FBE"/>
    <w:rsid w:val="003A5322"/>
    <w:rsid w:val="00502BD9"/>
    <w:rsid w:val="005A32F9"/>
    <w:rsid w:val="006A020A"/>
    <w:rsid w:val="006C7203"/>
    <w:rsid w:val="007B3F0B"/>
    <w:rsid w:val="007E3A03"/>
    <w:rsid w:val="008270B7"/>
    <w:rsid w:val="008434B3"/>
    <w:rsid w:val="00843639"/>
    <w:rsid w:val="00897F3E"/>
    <w:rsid w:val="008F5D8D"/>
    <w:rsid w:val="0098251C"/>
    <w:rsid w:val="00990460"/>
    <w:rsid w:val="009C6F59"/>
    <w:rsid w:val="00A73578"/>
    <w:rsid w:val="00AF0DD7"/>
    <w:rsid w:val="00B22E8F"/>
    <w:rsid w:val="00BC1FD2"/>
    <w:rsid w:val="00BC6021"/>
    <w:rsid w:val="00D76E6E"/>
    <w:rsid w:val="00DE1522"/>
    <w:rsid w:val="00F06F55"/>
    <w:rsid w:val="00FA1143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4F40"/>
  <w15:docId w15:val="{DD689E4D-76B1-4144-A4BB-39548838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22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3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7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2E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2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E8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2E8F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3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C6F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C6F5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E175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76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0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anhouse.org/" TargetMode="External"/><Relationship Id="rId13" Type="http://schemas.openxmlformats.org/officeDocument/2006/relationships/hyperlink" Target="http://www.bwcumc.org/Page/edit/863973/Catholicharities-m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h.org" TargetMode="External"/><Relationship Id="rId12" Type="http://schemas.openxmlformats.org/officeDocument/2006/relationships/hyperlink" Target="https://www.marianhou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annawesleyhouse.org" TargetMode="External"/><Relationship Id="rId11" Type="http://schemas.openxmlformats.org/officeDocument/2006/relationships/hyperlink" Target="http://www.hoh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usannawesleyhou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wcumc.org/Page/edit/863973/Catholicharities-m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Rehabilitation Services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Yates</dc:creator>
  <cp:lastModifiedBy>Stacey Cole Wilson</cp:lastModifiedBy>
  <cp:revision>3</cp:revision>
  <dcterms:created xsi:type="dcterms:W3CDTF">2018-10-02T14:05:00Z</dcterms:created>
  <dcterms:modified xsi:type="dcterms:W3CDTF">2018-10-02T14:06:00Z</dcterms:modified>
</cp:coreProperties>
</file>